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D1DCE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379D29D9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235B44A6" w14:textId="77777777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26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472308" w:rsidRPr="00450087">
        <w:rPr>
          <w:rFonts w:asciiTheme="minorHAnsi" w:hAnsiTheme="minorHAnsi" w:cs="Arial"/>
          <w:sz w:val="22"/>
          <w:szCs w:val="22"/>
        </w:rPr>
        <w:t>45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7F654D79" w14:textId="08AFBFFD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CD6F8C" w:rsidRPr="00B86A8E">
        <w:rPr>
          <w:rFonts w:asciiTheme="minorHAnsi" w:hAnsiTheme="minorHAnsi" w:cs="Arial"/>
          <w:bCs w:val="0"/>
          <w:sz w:val="22"/>
          <w:szCs w:val="22"/>
        </w:rPr>
        <w:t xml:space="preserve">RE </w:t>
      </w:r>
      <w:r w:rsidR="001927C7" w:rsidRPr="001927C7">
        <w:rPr>
          <w:rFonts w:asciiTheme="minorHAnsi" w:hAnsiTheme="minorHAnsi" w:cs="Arial"/>
          <w:bCs w:val="0"/>
          <w:sz w:val="22"/>
          <w:szCs w:val="22"/>
        </w:rPr>
        <w:t xml:space="preserve">Bełchatów - w obrębie gmin: </w:t>
      </w:r>
      <w:r w:rsidR="000E0570" w:rsidRPr="000E0570">
        <w:rPr>
          <w:rFonts w:asciiTheme="minorHAnsi" w:hAnsiTheme="minorHAnsi" w:cs="Arial"/>
          <w:bCs w:val="0"/>
          <w:sz w:val="22"/>
          <w:szCs w:val="22"/>
        </w:rPr>
        <w:t>Buczek, Dłutów, Drużbice, Grabica, Wola Krzysztoporska, Zelów</w:t>
      </w:r>
      <w:r w:rsidR="001927C7">
        <w:rPr>
          <w:rFonts w:asciiTheme="minorHAnsi" w:hAnsiTheme="minorHAnsi" w:cs="Arial"/>
          <w:bCs w:val="0"/>
          <w:sz w:val="22"/>
          <w:szCs w:val="22"/>
        </w:rPr>
        <w:t>.</w:t>
      </w:r>
    </w:p>
    <w:p w14:paraId="6C5A0B7F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557800BF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7C171BB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533504AD" w14:textId="126CAADF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9D0854">
        <w:rPr>
          <w:rFonts w:asciiTheme="minorHAnsi" w:hAnsiTheme="minorHAnsi" w:cs="Arial"/>
          <w:sz w:val="22"/>
        </w:rPr>
        <w:t>5</w:t>
      </w:r>
      <w:r w:rsidR="00463BC2">
        <w:rPr>
          <w:rFonts w:asciiTheme="minorHAnsi" w:hAnsiTheme="minorHAnsi" w:cs="Arial"/>
          <w:sz w:val="22"/>
        </w:rPr>
        <w:t xml:space="preserve"> do S</w:t>
      </w:r>
      <w:r w:rsidRPr="00A455E6">
        <w:rPr>
          <w:rFonts w:asciiTheme="minorHAnsi" w:hAnsiTheme="minorHAnsi" w:cs="Arial"/>
          <w:sz w:val="22"/>
        </w:rPr>
        <w:t>WZ.</w:t>
      </w:r>
    </w:p>
    <w:p w14:paraId="3401307F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2CAE5533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37074FEF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06E4FEAC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2E924576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3C7F9E34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22B189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A0AAE6E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26D2704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2008EB75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A5BDBF4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311224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32EF006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13DB6C8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0799D0E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0F01B9A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5EE95B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7CF2F083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43B7752A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3C9423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3F0BD3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8390651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016ADD0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3116F16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1EB426D9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0430902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26BD51B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47F4B7F7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124268D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18BC6EA6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0FEDA3C9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2AB10274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3B7EAF7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1BDE2DE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CB53006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1E0013B3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04007261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20309722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0322A70E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5C92CC2E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36F844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48334B00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2D1255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23AAE189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AFDC80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87E27A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6D9AFFB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E51CDA0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534A568E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5E760E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D803D2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1AC5384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C84DD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A51C4F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DFCFCEF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6E8869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B7FE2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C9EF6D6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9705E91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11802540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7C21CC48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37A6E3A9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1878ADD4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3AD236EA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8B152E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5C6BDF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4736AB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4297E5E0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D918494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B57ECA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5AA07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27CB9448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480462D3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6B501C3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45ECDF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1DDD9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4FCAC27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</w:t>
            </w:r>
            <w:r w:rsidR="00564428">
              <w:rPr>
                <w:rFonts w:asciiTheme="minorHAnsi" w:hAnsiTheme="minorHAnsi" w:cs="Arial"/>
              </w:rPr>
              <w:br/>
            </w:r>
            <w:r w:rsidR="00564428">
              <w:rPr>
                <w:rFonts w:asciiTheme="minorHAnsi" w:hAnsiTheme="minorHAnsi" w:cs="Arial"/>
              </w:rPr>
              <w:lastRenderedPageBreak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3094577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C06EC1" w14:paraId="1D12FA4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3D84B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2198B5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istniejącego złącza lub 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14:paraId="590281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5035052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798B8EB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17C16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366400F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3586989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917CD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FABD9B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1648998F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</w:p>
          <w:p w14:paraId="7A37C9E7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4949A3A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A05ED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27283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263DA868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267277FF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10723F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F34A78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685AB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5E6D255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1C3EC5BD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C8B051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20C6F1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20DA46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606923B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1CB1D6A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4EE7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3A2414C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A652AD">
              <w:rPr>
                <w:rFonts w:asciiTheme="minorHAnsi" w:hAnsiTheme="minorHAnsi" w:cs="Arial"/>
              </w:rPr>
              <w:t>przecisku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53E4AE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8E6BC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341B2A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02E1D1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39DD45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26CE169E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B466013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5E086FA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1DD278E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1A708F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0111938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1597B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EF7E48D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E744E98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22E22401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07CC1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112C6F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70C464CF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395C3ECD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B80B0D">
              <w:rPr>
                <w:rFonts w:asciiTheme="minorHAnsi" w:hAnsiTheme="minorHAnsi" w:cs="Arial"/>
              </w:rPr>
              <w:t>kpl</w:t>
            </w:r>
            <w:proofErr w:type="spellEnd"/>
            <w:r w:rsidRPr="00B80B0D">
              <w:rPr>
                <w:rFonts w:asciiTheme="minorHAnsi" w:hAnsiTheme="minorHAnsi" w:cs="Arial"/>
              </w:rPr>
              <w:t>.</w:t>
            </w:r>
          </w:p>
        </w:tc>
      </w:tr>
      <w:tr w:rsidR="00C06EC1" w14:paraId="4EB59593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8BF28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0BE53AA2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740714CB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2277E767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37FC8C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29E0600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Demontaż przyłącza lub linii napowietrznej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1FD0A5DE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E97E814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52545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13A3B384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A2A94B7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44AF1890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C4E293A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2D90528A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4BB4204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7B0A3862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6EE04AAC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2D9DA3A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39CA247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ED178B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2220974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69B1F1AA" w14:textId="77777777" w:rsidTr="00D5738C">
        <w:tc>
          <w:tcPr>
            <w:tcW w:w="419" w:type="dxa"/>
            <w:vAlign w:val="center"/>
          </w:tcPr>
          <w:p w14:paraId="4511BD15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548FA0F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8B7FB3">
              <w:rPr>
                <w:rFonts w:asciiTheme="minorHAnsi" w:hAnsiTheme="minorHAnsi" w:cs="Arial"/>
              </w:rPr>
              <w:t>trafo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251F6233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40070E07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7F7341C" w14:textId="77777777" w:rsidTr="00D5738C">
        <w:tc>
          <w:tcPr>
            <w:tcW w:w="419" w:type="dxa"/>
            <w:vAlign w:val="center"/>
          </w:tcPr>
          <w:p w14:paraId="6A90FFC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57B0E974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38F8EC8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0967AF1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3CF888B" w14:textId="77777777" w:rsidTr="00D5738C">
        <w:tc>
          <w:tcPr>
            <w:tcW w:w="419" w:type="dxa"/>
            <w:vAlign w:val="center"/>
          </w:tcPr>
          <w:p w14:paraId="1196F7B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67AA8770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 xml:space="preserve">wego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41AD0F8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0F315DBC" w14:textId="77777777" w:rsidTr="00D5738C">
        <w:tc>
          <w:tcPr>
            <w:tcW w:w="419" w:type="dxa"/>
            <w:vAlign w:val="center"/>
          </w:tcPr>
          <w:p w14:paraId="2BB61D28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4894726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326330" w:rsidRPr="00326330">
              <w:rPr>
                <w:rFonts w:asciiTheme="minorHAnsi" w:hAnsiTheme="minorHAnsi" w:cs="Arial"/>
              </w:rPr>
              <w:t>key</w:t>
            </w:r>
            <w:proofErr w:type="spellEnd"/>
            <w:r w:rsidR="00326330" w:rsidRPr="00326330">
              <w:rPr>
                <w:rFonts w:asciiTheme="minorHAnsi" w:hAnsiTheme="minorHAnsi" w:cs="Arial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17B3873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059E455" w14:textId="77777777" w:rsidTr="00A455E6">
        <w:tc>
          <w:tcPr>
            <w:tcW w:w="419" w:type="dxa"/>
            <w:vAlign w:val="center"/>
          </w:tcPr>
          <w:p w14:paraId="73E5B37C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4E23931B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5CF64C6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03FA90" w14:textId="77777777" w:rsidTr="00A455E6">
        <w:tc>
          <w:tcPr>
            <w:tcW w:w="419" w:type="dxa"/>
            <w:vAlign w:val="center"/>
          </w:tcPr>
          <w:p w14:paraId="53997A01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A4C22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890C43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890C43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54779109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31F282D0" w14:textId="77777777" w:rsidTr="00A455E6">
        <w:tc>
          <w:tcPr>
            <w:tcW w:w="419" w:type="dxa"/>
          </w:tcPr>
          <w:p w14:paraId="55B01631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F503243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 xml:space="preserve">Wykonanie złącza ZK5+ZP3 Pozycja obejmuje: koszt zakupu, dostawy na miejsce budowy, instalacji i podłączenia (wprowadzenie i podłączenie kabla zasilającego) kompletnego i wyposażonego złącza </w:t>
            </w:r>
            <w:r w:rsidRPr="00346F4C">
              <w:rPr>
                <w:rFonts w:asciiTheme="minorHAnsi" w:hAnsiTheme="minorHAnsi" w:cstheme="minorHAnsi"/>
              </w:rPr>
              <w:lastRenderedPageBreak/>
              <w:t>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2A513BA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346F4C" w:rsidRPr="00BB5EDA" w14:paraId="656734AA" w14:textId="77777777" w:rsidTr="00A455E6">
        <w:tc>
          <w:tcPr>
            <w:tcW w:w="419" w:type="dxa"/>
          </w:tcPr>
          <w:p w14:paraId="3F9140E7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4273A181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907A58E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7324AC50" w14:textId="77777777" w:rsidTr="00A455E6">
        <w:tc>
          <w:tcPr>
            <w:tcW w:w="419" w:type="dxa"/>
          </w:tcPr>
          <w:p w14:paraId="435C562B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4862857D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 xml:space="preserve">Wykonanie 1 metra </w:t>
            </w:r>
            <w:proofErr w:type="spellStart"/>
            <w:r w:rsidRPr="00C447AB">
              <w:rPr>
                <w:rFonts w:asciiTheme="minorHAnsi" w:hAnsiTheme="minorHAnsi"/>
              </w:rPr>
              <w:t>przecisku</w:t>
            </w:r>
            <w:proofErr w:type="spellEnd"/>
            <w:r w:rsidRPr="00C447AB">
              <w:rPr>
                <w:rFonts w:asciiTheme="minorHAnsi" w:hAnsiTheme="minorHAnsi"/>
              </w:rPr>
              <w:t xml:space="preserve"> (przepychu) kablowego z rury SRS ф 75 mm</w:t>
            </w:r>
          </w:p>
        </w:tc>
        <w:tc>
          <w:tcPr>
            <w:tcW w:w="707" w:type="dxa"/>
            <w:vAlign w:val="center"/>
          </w:tcPr>
          <w:p w14:paraId="06A7EC66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/>
              </w:rPr>
              <w:t>kpl</w:t>
            </w:r>
            <w:proofErr w:type="spellEnd"/>
            <w:r w:rsidRPr="008B7FB3">
              <w:rPr>
                <w:rFonts w:asciiTheme="minorHAnsi" w:hAnsiTheme="minorHAnsi"/>
              </w:rPr>
              <w:t>.</w:t>
            </w:r>
          </w:p>
        </w:tc>
      </w:tr>
      <w:tr w:rsidR="00795302" w:rsidRPr="00BB5EDA" w14:paraId="4C84211B" w14:textId="77777777" w:rsidTr="00A455E6">
        <w:tc>
          <w:tcPr>
            <w:tcW w:w="419" w:type="dxa"/>
            <w:vAlign w:val="center"/>
          </w:tcPr>
          <w:p w14:paraId="60F38028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</w:tcPr>
          <w:p w14:paraId="78886B8C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 xml:space="preserve">Montaż kompletu ograniczników przepięć na linii napowietrznej </w:t>
            </w:r>
            <w:proofErr w:type="spellStart"/>
            <w:r w:rsidRPr="008B7FB3">
              <w:rPr>
                <w:rFonts w:asciiTheme="minorHAnsi" w:hAnsiTheme="minorHAnsi"/>
              </w:rPr>
              <w:t>nN</w:t>
            </w:r>
            <w:proofErr w:type="spellEnd"/>
          </w:p>
          <w:p w14:paraId="2492E514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326AF6A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5370CCDF" w14:textId="77777777" w:rsidTr="00A455E6">
        <w:tc>
          <w:tcPr>
            <w:tcW w:w="419" w:type="dxa"/>
            <w:vAlign w:val="center"/>
          </w:tcPr>
          <w:p w14:paraId="03F6DF81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30E91169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784DAFCC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75E3053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2F455A0E" w14:textId="77777777" w:rsidTr="00A455E6">
        <w:tc>
          <w:tcPr>
            <w:tcW w:w="419" w:type="dxa"/>
            <w:vAlign w:val="center"/>
          </w:tcPr>
          <w:p w14:paraId="2970765B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5A7957C0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B7FB3">
              <w:rPr>
                <w:rFonts w:asciiTheme="minorHAnsi" w:hAnsiTheme="minorHAnsi" w:cs="Arial"/>
              </w:rPr>
              <w:t>przecisku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7C2840A8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6EEA926B" w14:textId="77777777" w:rsidTr="00A455E6">
        <w:tc>
          <w:tcPr>
            <w:tcW w:w="419" w:type="dxa"/>
            <w:vAlign w:val="center"/>
          </w:tcPr>
          <w:p w14:paraId="129C89A7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A5998D9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7A4973C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572B61E1" w14:textId="77777777" w:rsidTr="00A455E6">
        <w:tc>
          <w:tcPr>
            <w:tcW w:w="419" w:type="dxa"/>
            <w:vAlign w:val="bottom"/>
          </w:tcPr>
          <w:p w14:paraId="380014D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762D8E8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4CC25B0A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1E234004" w14:textId="77777777" w:rsidTr="00A455E6">
        <w:tc>
          <w:tcPr>
            <w:tcW w:w="419" w:type="dxa"/>
            <w:vAlign w:val="center"/>
          </w:tcPr>
          <w:p w14:paraId="3656C703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3A1D8280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19243C1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C21B83" w:rsidRPr="00BB5EDA" w14:paraId="799F924F" w14:textId="77777777" w:rsidTr="00A455E6">
        <w:tc>
          <w:tcPr>
            <w:tcW w:w="419" w:type="dxa"/>
            <w:vAlign w:val="center"/>
          </w:tcPr>
          <w:p w14:paraId="495B8942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7AD7E78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35D9A519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6B5C444E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79BCE5EB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5ECD6713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8F823BD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327FC95A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4DB55088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FDF5656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75FFEE6A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766A5C27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95E49EA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614678B0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90DA3E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B11625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4F6EAC4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99336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355B3DC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1D6A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5E61512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79CC05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9CB92C5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8DBD30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75F82A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5412B4A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794B0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9A83B7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EFA8E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95506C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5877F7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69BF89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53C2C6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C53967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F50622" w14:textId="407FA7C2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3C512A" w:rsidRPr="00072448" w14:paraId="6AFB8426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F9200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94F09B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8352C91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3C512A" w14:paraId="622438A1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E099EF7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C512A" w14:paraId="0F7792D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D5C9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09F60079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</w:t>
            </w:r>
            <w:r w:rsidR="00564428">
              <w:rPr>
                <w:rFonts w:asciiTheme="minorHAnsi" w:hAnsiTheme="minorHAnsi" w:cs="Arial"/>
              </w:rPr>
              <w:lastRenderedPageBreak/>
              <w:t>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3D7CDFD9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7AA4630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3C512A" w14:paraId="4563255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48AAF3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73D3279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06A364EA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3C512A" w14:paraId="2511A3B6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79D887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189776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1B778E6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Pr="008725F2">
              <w:rPr>
                <w:rFonts w:asciiTheme="minorHAnsi" w:hAnsiTheme="minorHAnsi" w:cs="Arial"/>
                <w:sz w:val="18"/>
                <w:szCs w:val="18"/>
              </w:rPr>
              <w:t>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06A5E36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3C512A" w14:paraId="040C4AF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C246E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2827A25A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138C2FA3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3C512A" w14:paraId="1A272A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A5D6C0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032C73D9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B64F51E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4B1C5CF6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3C512A" w14:paraId="215DB26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BA0CCDD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12E01972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3A3CF844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00D17FA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3C512A" w14:paraId="14F5820B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1F86E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54F453B9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3C3CD027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40A29E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3C512A" w14:paraId="796568B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8AA9A7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79B3459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28341B84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21060FB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3C512A" w14:paraId="03AD09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6EB46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2C0BCC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5BB9D855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3C512A" w14:paraId="7F11D48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5CC30E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1B3A690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725F2">
              <w:rPr>
                <w:rFonts w:asciiTheme="minorHAnsi" w:hAnsiTheme="minorHAnsi" w:cs="Arial"/>
              </w:rPr>
              <w:t>przecisku</w:t>
            </w:r>
            <w:proofErr w:type="spellEnd"/>
            <w:r w:rsidRPr="008725F2">
              <w:rPr>
                <w:rFonts w:asciiTheme="minorHAnsi" w:hAnsiTheme="minorHAnsi" w:cs="Arial"/>
              </w:rPr>
              <w:t xml:space="preserve"> (przepychu) kablowego z rury SRS ф 110 </w:t>
            </w:r>
            <w:r w:rsidRPr="008725F2">
              <w:rPr>
                <w:rFonts w:asciiTheme="minorHAnsi" w:hAnsiTheme="minorHAnsi" w:cs="Arial"/>
              </w:rPr>
              <w:lastRenderedPageBreak/>
              <w:t>mm</w:t>
            </w:r>
          </w:p>
        </w:tc>
        <w:tc>
          <w:tcPr>
            <w:tcW w:w="708" w:type="dxa"/>
            <w:vAlign w:val="center"/>
          </w:tcPr>
          <w:p w14:paraId="040997D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3C512A" w14:paraId="6051077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14758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ED6E0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08A2959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3C512A" w14:paraId="6118F92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990D2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D9A09E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7AA502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3C512A" w:rsidRPr="008725F2" w14:paraId="4DD6534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1ADBD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1F712B1D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38FC71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3245263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21D866B3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7959BBF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127197A9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5E89C86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34CF777F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7C97CB2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C1A576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F56FD0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1CE9691D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6282393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024D0A4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172458B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7E2AE53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1F069D">
              <w:rPr>
                <w:rFonts w:asciiTheme="minorHAnsi" w:hAnsiTheme="minorHAnsi" w:cs="Arial"/>
              </w:rPr>
              <w:t>trafo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2E469546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4D96037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1F069D">
              <w:rPr>
                <w:rFonts w:asciiTheme="minorHAnsi" w:hAnsiTheme="minorHAnsi" w:cs="Calibri"/>
              </w:rPr>
              <w:t>kpl</w:t>
            </w:r>
            <w:proofErr w:type="spellEnd"/>
            <w:r w:rsidRPr="001F069D">
              <w:rPr>
                <w:rFonts w:asciiTheme="minorHAnsi" w:hAnsiTheme="minorHAnsi" w:cs="Calibri"/>
              </w:rPr>
              <w:t>.</w:t>
            </w:r>
          </w:p>
        </w:tc>
      </w:tr>
      <w:tr w:rsidR="00BB2E4A" w14:paraId="2F8719E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08F2525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6E90EBDC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BB2E4A">
              <w:rPr>
                <w:rFonts w:asciiTheme="minorHAnsi" w:hAnsiTheme="minorHAnsi" w:cs="Arial"/>
              </w:rPr>
              <w:t>AsXSn</w:t>
            </w:r>
            <w:proofErr w:type="spellEnd"/>
            <w:r w:rsidRPr="00BB2E4A">
              <w:rPr>
                <w:rFonts w:asciiTheme="minorHAnsi" w:hAnsiTheme="minorHAnsi" w:cs="Arial"/>
              </w:rPr>
              <w:t xml:space="preserve">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8B54B96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E218C49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</w:t>
            </w:r>
            <w:proofErr w:type="spellStart"/>
            <w:r w:rsidRPr="00BB2E4A">
              <w:rPr>
                <w:rFonts w:asciiTheme="minorHAnsi" w:hAnsiTheme="minorHAnsi" w:cs="Arial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80FC1B6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4A5CCCE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F91133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2A15B569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DDD359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5FC08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2D697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1A351417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1507FD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6AF71F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FE281F7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2FA0DBE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1FFB4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7F7108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58D6787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lastRenderedPageBreak/>
              <w:t>17</w:t>
            </w:r>
          </w:p>
        </w:tc>
        <w:tc>
          <w:tcPr>
            <w:tcW w:w="6035" w:type="dxa"/>
            <w:vAlign w:val="center"/>
          </w:tcPr>
          <w:p w14:paraId="3CC97997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4174F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4174F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84A5DA4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7903185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C40F9FB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43C2F936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DF5D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2F03100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C9AB68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01C17A8B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ZK4+ZP3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686DE17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03012AA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38A5D5F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0E2CB8EA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4BEB3B6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792C82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ECD305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00C448E3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052CD754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44D61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497609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15EA2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14C3E7AE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A9BC31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957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61F6B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4F41E314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ED6C99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ED6C99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DB15C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C62C1C" w14:paraId="08E9B1A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A48645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2BFC701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52424535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365F15F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C62C1C" w14:paraId="1716327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518CAB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32</w:t>
            </w:r>
          </w:p>
        </w:tc>
        <w:tc>
          <w:tcPr>
            <w:tcW w:w="6035" w:type="dxa"/>
            <w:vAlign w:val="center"/>
          </w:tcPr>
          <w:p w14:paraId="3B8E41A8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B799316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E80CB9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620C90A7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D4520E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9A798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6355E1A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</w:t>
            </w:r>
            <w:proofErr w:type="spellStart"/>
            <w:r w:rsidR="00BB2E4A"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0867E3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148C166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B2FA0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0CE8F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4A51D612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 E 10,5/2,5 do E 10,5/6 lub od  E 12/2,5 do E 12/6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408E4CE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2E29F88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0252DD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261E6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A68A970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E 10,5/10 do E 10,5/15 lub od E 12/10 do E 12/15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C38EF9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F4DA0F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86DBA7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5BC86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7524D01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050021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69BC9D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49786AD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2416891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rozłącznika typu OZK 630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</w:p>
        </w:tc>
        <w:tc>
          <w:tcPr>
            <w:tcW w:w="708" w:type="dxa"/>
            <w:vAlign w:val="center"/>
          </w:tcPr>
          <w:p w14:paraId="0F95327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164F977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3EC3A32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188136C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listwowego grupy 1 (250A)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301E527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39AAC8B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71CAE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5682D01F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 grupy 1 (250A) 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73770FE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2F0938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7E2272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6A05293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(250A)  lub grupy 2 (400A)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630AC3D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9579A8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FBFBAD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49702199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6DC5D3B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F300E4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CFE38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12581AD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</w:t>
            </w:r>
            <w:proofErr w:type="spellStart"/>
            <w:r w:rsidRPr="00F676F1">
              <w:rPr>
                <w:rFonts w:asciiTheme="minorHAnsi" w:hAnsiTheme="minorHAnsi" w:cs="Arial"/>
              </w:rPr>
              <w:t>zgv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590991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F676F1">
              <w:rPr>
                <w:rFonts w:asciiTheme="minorHAnsi" w:hAnsiTheme="minorHAnsi" w:cs="Calibri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</w:rPr>
              <w:t>.</w:t>
            </w:r>
          </w:p>
        </w:tc>
      </w:tr>
      <w:tr w:rsidR="00BB2E4A" w14:paraId="5DF817F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A1C50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4610F064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2E30B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</w:t>
            </w:r>
            <w:r w:rsidRPr="00F676F1">
              <w:rPr>
                <w:rFonts w:asciiTheme="minorHAnsi" w:hAnsiTheme="minorHAnsi" w:cs="Arial"/>
                <w:sz w:val="18"/>
                <w:szCs w:val="18"/>
              </w:rPr>
              <w:lastRenderedPageBreak/>
              <w:t>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2B39A83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74403C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BCE0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60288A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Wymiana przewodów łączących zaciski wtórne transformatora z rozdzielnią </w:t>
            </w:r>
            <w:proofErr w:type="spellStart"/>
            <w:r w:rsidRPr="00F676F1">
              <w:rPr>
                <w:rFonts w:asciiTheme="minorHAnsi" w:hAnsiTheme="minorHAnsi" w:cs="Calibri"/>
                <w:bCs/>
              </w:rPr>
              <w:t>nN</w:t>
            </w:r>
            <w:proofErr w:type="spellEnd"/>
            <w:r w:rsidRPr="00F676F1">
              <w:rPr>
                <w:rFonts w:asciiTheme="minorHAnsi" w:hAnsiTheme="minorHAnsi" w:cs="Calibri"/>
                <w:bCs/>
              </w:rPr>
              <w:t xml:space="preserve">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7A408A4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19051D4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743215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F62A3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661B32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kondensatora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na transformatorze 15/0,4 </w:t>
            </w:r>
            <w:proofErr w:type="spellStart"/>
            <w:r w:rsidRPr="00F676F1">
              <w:rPr>
                <w:rFonts w:asciiTheme="minorHAnsi" w:hAnsiTheme="minorHAnsi" w:cs="Arial"/>
              </w:rPr>
              <w:t>kV</w:t>
            </w:r>
            <w:proofErr w:type="spellEnd"/>
          </w:p>
          <w:p w14:paraId="3C8009D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 demontaż i montaż nowego lub montaż nowego kondensatora 3-fazowego na transformatorze 15/0,4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kV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17069F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620F8C8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745C6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4B0923E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przekładników prądowych w istniejącej szafce stacyjnej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38B2F18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demontaż i montaż nowych przekładników prądowych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43E923C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60E0FAF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8EBFB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55</w:t>
            </w:r>
          </w:p>
        </w:tc>
        <w:tc>
          <w:tcPr>
            <w:tcW w:w="6035" w:type="dxa"/>
            <w:vAlign w:val="center"/>
          </w:tcPr>
          <w:p w14:paraId="445E349C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6D15300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09D4906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0A032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45277B9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16BDC8F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3DFA8301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AB417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29EA2B2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786898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1F55E9E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AEA85E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80998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368E938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6BF7B5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E0B9149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1FC09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372C3A3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36C351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25E87EE0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D18FDD" w14:textId="54448570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DC3AC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2E88CBF5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51053218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4F5FB67B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22415706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3582A52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85C688D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1C23BE1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283A0B1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B437A7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7FC7DD87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18A786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2D0C33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C76A7C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5E4CF2AF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 xml:space="preserve">Dostosowania złącza do montażu układu pomiarowego półpośredniego - pozycja obejmuje m.in. koszt zakupu i montażu (lub wymiany) </w:t>
            </w:r>
            <w:r w:rsidRPr="00C771C4">
              <w:rPr>
                <w:rFonts w:asciiTheme="minorHAnsi" w:hAnsiTheme="minorHAnsi" w:cstheme="minorHAnsi"/>
              </w:rPr>
              <w:lastRenderedPageBreak/>
              <w:t>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4907030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lastRenderedPageBreak/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BB2E4A" w:rsidRPr="008725F2" w14:paraId="78F0021E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1FCCE6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07047DE2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25DF0E9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2A8E332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C4E5656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0C314B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02D576F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43A5371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4C13CE69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3D670A77" w14:textId="77777777" w:rsidR="00FD139A" w:rsidRPr="001A1B3B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5452E6ED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0B71E918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2C07ECC6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7134477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49366F95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68418CD0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5C3ED04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38688A0C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1D84AECD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632AA0B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60B22AFB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lastRenderedPageBreak/>
        <w:t>W przypadku konieczności ułożenia drugiego toru przyłącza/linii we wspólnym wykopie przyjmuje się współczynnik korekcyjny 0,5 dla wartości przyłącza/linii za metr.</w:t>
      </w:r>
    </w:p>
    <w:p w14:paraId="2E27C7DC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72B133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5A8E26E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A7890D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62D1" w14:textId="77777777" w:rsidR="006D7D8E" w:rsidRDefault="006D7D8E" w:rsidP="001E56D3">
      <w:pPr>
        <w:spacing w:line="240" w:lineRule="auto"/>
      </w:pPr>
      <w:r>
        <w:separator/>
      </w:r>
    </w:p>
  </w:endnote>
  <w:endnote w:type="continuationSeparator" w:id="0">
    <w:p w14:paraId="6E3471ED" w14:textId="77777777" w:rsidR="006D7D8E" w:rsidRDefault="006D7D8E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82C2D90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71DCBA43" w14:textId="77777777" w:rsidR="005A245E" w:rsidRDefault="005A2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 w14:paraId="7B950032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4DE443CA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90989B4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0DF498C2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567E0BF8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1E35876F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06997E2D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8A3773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C9E1717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E670A" w14:textId="77777777" w:rsidR="006D7D8E" w:rsidRDefault="006D7D8E" w:rsidP="001E56D3">
      <w:pPr>
        <w:spacing w:line="240" w:lineRule="auto"/>
      </w:pPr>
      <w:r>
        <w:separator/>
      </w:r>
    </w:p>
  </w:footnote>
  <w:footnote w:type="continuationSeparator" w:id="0">
    <w:p w14:paraId="6C6AF3AC" w14:textId="77777777" w:rsidR="006D7D8E" w:rsidRDefault="006D7D8E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D139A" w:rsidRPr="00FD139A" w14:paraId="3F091530" w14:textId="77777777" w:rsidTr="00642EF8">
      <w:trPr>
        <w:trHeight w:val="1140"/>
      </w:trPr>
      <w:tc>
        <w:tcPr>
          <w:tcW w:w="6119" w:type="dxa"/>
          <w:vAlign w:val="center"/>
        </w:tcPr>
        <w:p w14:paraId="534E33BB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Specyfikacja Warunków Zamówienia (SWZ)</w:t>
          </w:r>
        </w:p>
        <w:p w14:paraId="7A236D70" w14:textId="57CA4455" w:rsidR="00FD139A" w:rsidRPr="00FD139A" w:rsidRDefault="003C512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Verdana" w:eastAsia="Calibri" w:hAnsi="Verdana" w:cs="Verdana"/>
              <w:sz w:val="14"/>
              <w:szCs w:val="14"/>
            </w:rPr>
          </w:pPr>
          <w:r w:rsidRPr="003C512A">
            <w:rPr>
              <w:rFonts w:ascii="Verdana" w:eastAsia="Calibri" w:hAnsi="Verdana" w:cs="Verdana"/>
              <w:sz w:val="14"/>
              <w:szCs w:val="14"/>
            </w:rPr>
    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Bełchatów - w obrębie gmin: Buczek, Dłutów, Drużbice, Grabica, Wola Krzysztoporska, Zelów</w:t>
          </w:r>
        </w:p>
        <w:p w14:paraId="3C2A6018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</w:p>
        <w:p w14:paraId="40B53CAE" w14:textId="4C6BCC65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POST/DYS/OLD/GZ/</w:t>
          </w:r>
          <w:r w:rsidR="003C512A">
            <w:rPr>
              <w:rFonts w:ascii="Trebuchet MS" w:eastAsia="Calibri" w:hAnsi="Trebuchet MS"/>
              <w:color w:val="000000"/>
              <w:sz w:val="14"/>
              <w:szCs w:val="18"/>
            </w:rPr>
            <w:t>00547</w:t>
          </w: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/202</w:t>
          </w:r>
          <w:r w:rsidR="003C512A">
            <w:rPr>
              <w:rFonts w:ascii="Trebuchet MS" w:eastAsia="Calibri" w:hAnsi="Trebuchet MS"/>
              <w:color w:val="000000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03E5AF63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D862A14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  <w:r w:rsidRPr="00FD139A">
            <w:rPr>
              <w:rFonts w:ascii="Trebuchet MS" w:eastAsia="Calibri" w:hAnsi="Trebuchet MS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5920" behindDoc="0" locked="0" layoutInCell="1" allowOverlap="1" wp14:anchorId="5A7E96B2" wp14:editId="7AD1EC19">
                <wp:simplePos x="0" y="0"/>
                <wp:positionH relativeFrom="column">
                  <wp:posOffset>904875</wp:posOffset>
                </wp:positionH>
                <wp:positionV relativeFrom="page">
                  <wp:posOffset>85090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9F32ADD" w14:textId="65513ECD" w:rsidR="005A245E" w:rsidRPr="001028C9" w:rsidRDefault="005A245E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3C512A" w:rsidRPr="003C512A">
      <w:rPr>
        <w:rFonts w:asciiTheme="minorHAnsi" w:eastAsia="Calibri" w:hAnsiTheme="minorHAnsi" w:cs="Arial"/>
        <w:b/>
        <w:noProof/>
        <w:sz w:val="22"/>
        <w:szCs w:val="52"/>
        <w:lang w:eastAsia="en-US"/>
      </w:rPr>
      <w:t>POST/DYS/OLD/GZ/00547/2026</w:t>
    </w:r>
  </w:p>
  <w:p w14:paraId="40C02824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26D0CE56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9073" w14:textId="77777777" w:rsidR="005A245E" w:rsidRPr="00651940" w:rsidRDefault="005A245E" w:rsidP="001E56D3">
    <w:pPr>
      <w:pStyle w:val="Zanag1"/>
      <w:spacing w:after="0"/>
      <w:rPr>
        <w:sz w:val="12"/>
        <w:szCs w:val="12"/>
      </w:rPr>
    </w:pPr>
  </w:p>
  <w:p w14:paraId="4CF8743A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728FB70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0E6C645A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4626890">
    <w:abstractNumId w:val="1"/>
  </w:num>
  <w:num w:numId="2" w16cid:durableId="15422832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9678130">
    <w:abstractNumId w:val="11"/>
  </w:num>
  <w:num w:numId="4" w16cid:durableId="941689871">
    <w:abstractNumId w:val="5"/>
  </w:num>
  <w:num w:numId="5" w16cid:durableId="1088768762">
    <w:abstractNumId w:val="2"/>
  </w:num>
  <w:num w:numId="6" w16cid:durableId="199828089">
    <w:abstractNumId w:val="7"/>
  </w:num>
  <w:num w:numId="7" w16cid:durableId="1323653969">
    <w:abstractNumId w:val="6"/>
  </w:num>
  <w:num w:numId="8" w16cid:durableId="1525945527">
    <w:abstractNumId w:val="0"/>
  </w:num>
  <w:num w:numId="9" w16cid:durableId="1574658177">
    <w:abstractNumId w:val="10"/>
  </w:num>
  <w:num w:numId="10" w16cid:durableId="199125047">
    <w:abstractNumId w:val="8"/>
  </w:num>
  <w:num w:numId="11" w16cid:durableId="1804619180">
    <w:abstractNumId w:val="3"/>
  </w:num>
  <w:num w:numId="12" w16cid:durableId="1683193624">
    <w:abstractNumId w:val="9"/>
  </w:num>
  <w:num w:numId="13" w16cid:durableId="1498225007">
    <w:abstractNumId w:val="12"/>
  </w:num>
  <w:num w:numId="14" w16cid:durableId="184560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22C9D"/>
    <w:rsid w:val="00023845"/>
    <w:rsid w:val="00023ACC"/>
    <w:rsid w:val="0002431F"/>
    <w:rsid w:val="000259AB"/>
    <w:rsid w:val="00026B8F"/>
    <w:rsid w:val="00032800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93EDF"/>
    <w:rsid w:val="000948B0"/>
    <w:rsid w:val="000A324A"/>
    <w:rsid w:val="000A4480"/>
    <w:rsid w:val="000B1604"/>
    <w:rsid w:val="000C6EEA"/>
    <w:rsid w:val="000C7A00"/>
    <w:rsid w:val="000D315A"/>
    <w:rsid w:val="000D61F9"/>
    <w:rsid w:val="000E0570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74F"/>
    <w:rsid w:val="00141D63"/>
    <w:rsid w:val="00142386"/>
    <w:rsid w:val="0015450D"/>
    <w:rsid w:val="00157E08"/>
    <w:rsid w:val="00167954"/>
    <w:rsid w:val="001820F1"/>
    <w:rsid w:val="001862D0"/>
    <w:rsid w:val="0019278C"/>
    <w:rsid w:val="001927C7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D044A"/>
    <w:rsid w:val="001D255C"/>
    <w:rsid w:val="001E33AE"/>
    <w:rsid w:val="001E56D3"/>
    <w:rsid w:val="001F069D"/>
    <w:rsid w:val="001F2EF1"/>
    <w:rsid w:val="00206961"/>
    <w:rsid w:val="002272D5"/>
    <w:rsid w:val="002345AE"/>
    <w:rsid w:val="00235F97"/>
    <w:rsid w:val="00237737"/>
    <w:rsid w:val="00242439"/>
    <w:rsid w:val="00251D2C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7909"/>
    <w:rsid w:val="00307DB4"/>
    <w:rsid w:val="00317922"/>
    <w:rsid w:val="00320263"/>
    <w:rsid w:val="00323D84"/>
    <w:rsid w:val="00326330"/>
    <w:rsid w:val="0033707C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C512A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473A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54A1"/>
    <w:rsid w:val="0046696A"/>
    <w:rsid w:val="00470DED"/>
    <w:rsid w:val="00472308"/>
    <w:rsid w:val="0048156C"/>
    <w:rsid w:val="00483E06"/>
    <w:rsid w:val="00492320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40FCA"/>
    <w:rsid w:val="005439B8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45F8"/>
    <w:rsid w:val="006168EF"/>
    <w:rsid w:val="006178AC"/>
    <w:rsid w:val="00621BA7"/>
    <w:rsid w:val="00627605"/>
    <w:rsid w:val="006339D5"/>
    <w:rsid w:val="00633BA4"/>
    <w:rsid w:val="006364C8"/>
    <w:rsid w:val="0063792F"/>
    <w:rsid w:val="00653123"/>
    <w:rsid w:val="00653BCB"/>
    <w:rsid w:val="00660B45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B3881"/>
    <w:rsid w:val="006B5256"/>
    <w:rsid w:val="006B61B3"/>
    <w:rsid w:val="006B6801"/>
    <w:rsid w:val="006C5BDF"/>
    <w:rsid w:val="006D62A5"/>
    <w:rsid w:val="006D7D8E"/>
    <w:rsid w:val="006E101E"/>
    <w:rsid w:val="007033BB"/>
    <w:rsid w:val="0071195A"/>
    <w:rsid w:val="00711D61"/>
    <w:rsid w:val="00721E50"/>
    <w:rsid w:val="007304B9"/>
    <w:rsid w:val="0074404E"/>
    <w:rsid w:val="00751D0D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06B59"/>
    <w:rsid w:val="00814669"/>
    <w:rsid w:val="008165A4"/>
    <w:rsid w:val="008165DE"/>
    <w:rsid w:val="00822A5F"/>
    <w:rsid w:val="00826B02"/>
    <w:rsid w:val="00827AC6"/>
    <w:rsid w:val="00827B8A"/>
    <w:rsid w:val="00830079"/>
    <w:rsid w:val="00837EC8"/>
    <w:rsid w:val="008413CC"/>
    <w:rsid w:val="0085792D"/>
    <w:rsid w:val="008640B5"/>
    <w:rsid w:val="008668F2"/>
    <w:rsid w:val="008725F2"/>
    <w:rsid w:val="00873E8E"/>
    <w:rsid w:val="00873FFA"/>
    <w:rsid w:val="008750E1"/>
    <w:rsid w:val="008778A2"/>
    <w:rsid w:val="00890C43"/>
    <w:rsid w:val="0089226D"/>
    <w:rsid w:val="008B6545"/>
    <w:rsid w:val="008B7FB3"/>
    <w:rsid w:val="008C378D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D0854"/>
    <w:rsid w:val="009E1214"/>
    <w:rsid w:val="009E24E4"/>
    <w:rsid w:val="009F46A6"/>
    <w:rsid w:val="009F5FED"/>
    <w:rsid w:val="009F6536"/>
    <w:rsid w:val="00A02315"/>
    <w:rsid w:val="00A05C72"/>
    <w:rsid w:val="00A05CDD"/>
    <w:rsid w:val="00A06A05"/>
    <w:rsid w:val="00A105F3"/>
    <w:rsid w:val="00A136C5"/>
    <w:rsid w:val="00A21813"/>
    <w:rsid w:val="00A250A5"/>
    <w:rsid w:val="00A27561"/>
    <w:rsid w:val="00A3007C"/>
    <w:rsid w:val="00A43F18"/>
    <w:rsid w:val="00A45092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45A2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33733"/>
    <w:rsid w:val="00B37E85"/>
    <w:rsid w:val="00B42982"/>
    <w:rsid w:val="00B442AE"/>
    <w:rsid w:val="00B469C1"/>
    <w:rsid w:val="00B654ED"/>
    <w:rsid w:val="00B70A1C"/>
    <w:rsid w:val="00B71F20"/>
    <w:rsid w:val="00B73AC3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6EC1"/>
    <w:rsid w:val="00C140A6"/>
    <w:rsid w:val="00C179F1"/>
    <w:rsid w:val="00C21B83"/>
    <w:rsid w:val="00C22C73"/>
    <w:rsid w:val="00C23216"/>
    <w:rsid w:val="00C30B7C"/>
    <w:rsid w:val="00C32500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6BA2"/>
    <w:rsid w:val="00C917FE"/>
    <w:rsid w:val="00C932F2"/>
    <w:rsid w:val="00C93675"/>
    <w:rsid w:val="00CB1048"/>
    <w:rsid w:val="00CB1335"/>
    <w:rsid w:val="00CB341F"/>
    <w:rsid w:val="00CB47D7"/>
    <w:rsid w:val="00CB6803"/>
    <w:rsid w:val="00CC5997"/>
    <w:rsid w:val="00CD6F8C"/>
    <w:rsid w:val="00CD732F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3ACA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6CE"/>
    <w:rsid w:val="00EA341D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118B4"/>
    <w:rsid w:val="00F1242D"/>
    <w:rsid w:val="00F15745"/>
    <w:rsid w:val="00F159A6"/>
    <w:rsid w:val="00F1685E"/>
    <w:rsid w:val="00F23BFC"/>
    <w:rsid w:val="00F32C32"/>
    <w:rsid w:val="00F360DD"/>
    <w:rsid w:val="00F3737A"/>
    <w:rsid w:val="00F37762"/>
    <w:rsid w:val="00F416F7"/>
    <w:rsid w:val="00F43760"/>
    <w:rsid w:val="00F47111"/>
    <w:rsid w:val="00F5151E"/>
    <w:rsid w:val="00F6082A"/>
    <w:rsid w:val="00F61B47"/>
    <w:rsid w:val="00F638D6"/>
    <w:rsid w:val="00F64673"/>
    <w:rsid w:val="00F654FC"/>
    <w:rsid w:val="00F66703"/>
    <w:rsid w:val="00F676F1"/>
    <w:rsid w:val="00F705BA"/>
    <w:rsid w:val="00F72C60"/>
    <w:rsid w:val="00F74402"/>
    <w:rsid w:val="00F77A00"/>
    <w:rsid w:val="00F92A5F"/>
    <w:rsid w:val="00F92BBA"/>
    <w:rsid w:val="00F95BA1"/>
    <w:rsid w:val="00FA78A7"/>
    <w:rsid w:val="00FB1C36"/>
    <w:rsid w:val="00FB1F62"/>
    <w:rsid w:val="00FB3852"/>
    <w:rsid w:val="00FB580C"/>
    <w:rsid w:val="00FC076E"/>
    <w:rsid w:val="00FC71BE"/>
    <w:rsid w:val="00FD0BA9"/>
    <w:rsid w:val="00FD1272"/>
    <w:rsid w:val="00FD139A"/>
    <w:rsid w:val="00FD2C6A"/>
    <w:rsid w:val="00FE08A9"/>
    <w:rsid w:val="00FF0B11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E52B14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FD13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- Istotne warunki zamówienia.docx</dmsv2BaseFileName>
    <dmsv2BaseDisplayName xmlns="http://schemas.microsoft.com/sharepoint/v3">Załącznik nr 1.2 do SWZ - Istotne warunki zamówienia</dmsv2BaseDisplayName>
    <dmsv2SWPP2ObjectNumber xmlns="http://schemas.microsoft.com/sharepoint/v3">POST/DYS/OLD/GZ/00547/2026                        </dmsv2SWPP2ObjectNumber>
    <dmsv2SWPP2SumMD5 xmlns="http://schemas.microsoft.com/sharepoint/v3">f30ebeba0ede5448c171c3f83b35c8ec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24390884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PR4UJWENCY6Q-371514832-17166</_dlc_DocId>
    <_dlc_DocIdUrl xmlns="a19cb1c7-c5c7-46d4-85ae-d83685407bba">
      <Url>https://swpp2.dms.gkpge.pl/sites/42/_layouts/15/DocIdRedir.aspx?ID=PR4UJWENCY6Q-371514832-17166</Url>
      <Description>PR4UJWENCY6Q-371514832-17166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ADA8C-7ACF-4DC4-A0C2-B4517A39E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3366C-69BA-4B45-BCC2-3171E37DA8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36CD19E9-E99D-466C-8EE1-E85461450DE7}"/>
</file>

<file path=customXml/itemProps4.xml><?xml version="1.0" encoding="utf-8"?>
<ds:datastoreItem xmlns:ds="http://schemas.openxmlformats.org/officeDocument/2006/customXml" ds:itemID="{A3C02B78-678C-462E-AF97-4A19D2A1DD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12</Pages>
  <Words>3591</Words>
  <Characters>21550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Klimacki Dariusz [PGE Dystr. O.Łódź]</cp:lastModifiedBy>
  <cp:revision>181</cp:revision>
  <cp:lastPrinted>2025-10-28T08:10:00Z</cp:lastPrinted>
  <dcterms:created xsi:type="dcterms:W3CDTF">2016-07-14T05:49:00Z</dcterms:created>
  <dcterms:modified xsi:type="dcterms:W3CDTF">2026-02-20T08:51:00Z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6c7bc6c5-46f6-4cca-8c19-97591bc7b77d</vt:lpwstr>
  </property>
</Properties>
</file>